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BCD1D7" w14:textId="102F6470" w:rsidR="00FC4B85" w:rsidRDefault="006438FC">
      <w:pPr>
        <w:jc w:val="center"/>
        <w:rPr>
          <w:rFonts w:ascii="標楷體" w:eastAsia="標楷體" w:hAnsi="標楷體"/>
          <w:b/>
          <w:sz w:val="40"/>
          <w:szCs w:val="40"/>
          <w:u w:val="single"/>
        </w:rPr>
      </w:pPr>
      <w:r>
        <w:rPr>
          <w:rFonts w:ascii="標楷體" w:eastAsia="標楷體" w:hAnsi="標楷體"/>
          <w:b/>
          <w:sz w:val="40"/>
          <w:szCs w:val="40"/>
          <w:u w:val="single"/>
        </w:rPr>
        <w:t>電路實驗 第</w:t>
      </w:r>
      <w:r w:rsidR="00314B90">
        <w:rPr>
          <w:rFonts w:ascii="標楷體" w:eastAsia="標楷體" w:hAnsi="標楷體" w:hint="eastAsia"/>
          <w:b/>
          <w:sz w:val="40"/>
          <w:szCs w:val="40"/>
          <w:u w:val="single"/>
        </w:rPr>
        <w:t>十</w:t>
      </w:r>
      <w:r w:rsidR="00290C10">
        <w:rPr>
          <w:rFonts w:ascii="標楷體" w:eastAsia="標楷體" w:hAnsi="標楷體" w:hint="eastAsia"/>
          <w:b/>
          <w:sz w:val="40"/>
          <w:szCs w:val="40"/>
          <w:u w:val="single"/>
        </w:rPr>
        <w:t>二</w:t>
      </w:r>
      <w:r>
        <w:rPr>
          <w:rFonts w:ascii="標楷體" w:eastAsia="標楷體" w:hAnsi="標楷體"/>
          <w:b/>
          <w:sz w:val="40"/>
          <w:szCs w:val="40"/>
          <w:u w:val="single"/>
        </w:rPr>
        <w:t>週實驗 結報</w:t>
      </w:r>
    </w:p>
    <w:p w14:paraId="63CAD7E8" w14:textId="77777777" w:rsidR="00FC4B85" w:rsidRDefault="006438FC">
      <w:pPr>
        <w:jc w:val="right"/>
        <w:rPr>
          <w:rFonts w:ascii="標楷體" w:eastAsia="標楷體" w:hAnsi="標楷體"/>
          <w:sz w:val="20"/>
          <w:szCs w:val="20"/>
        </w:rPr>
      </w:pPr>
      <w:r>
        <w:rPr>
          <w:rFonts w:ascii="標楷體" w:eastAsia="標楷體" w:hAnsi="標楷體"/>
          <w:sz w:val="20"/>
          <w:szCs w:val="20"/>
        </w:rPr>
        <w:t>班級:電資二</w:t>
      </w:r>
    </w:p>
    <w:p w14:paraId="77C9BEF6" w14:textId="77777777" w:rsidR="00FC4B85" w:rsidRDefault="006438FC">
      <w:pPr>
        <w:jc w:val="right"/>
        <w:rPr>
          <w:rFonts w:ascii="標楷體" w:eastAsia="標楷體" w:hAnsi="標楷體"/>
          <w:sz w:val="20"/>
          <w:szCs w:val="20"/>
        </w:rPr>
      </w:pPr>
      <w:r>
        <w:rPr>
          <w:rFonts w:ascii="標楷體" w:eastAsia="標楷體" w:hAnsi="標楷體"/>
          <w:sz w:val="20"/>
          <w:szCs w:val="20"/>
        </w:rPr>
        <w:t>學號:411440521</w:t>
      </w:r>
    </w:p>
    <w:p w14:paraId="11AFE1D9" w14:textId="77777777" w:rsidR="00FC4B85" w:rsidRDefault="006438FC">
      <w:pPr>
        <w:jc w:val="right"/>
        <w:rPr>
          <w:rFonts w:ascii="標楷體" w:eastAsia="標楷體" w:hAnsi="標楷體"/>
          <w:sz w:val="20"/>
          <w:szCs w:val="20"/>
        </w:rPr>
      </w:pPr>
      <w:r>
        <w:rPr>
          <w:rFonts w:ascii="標楷體" w:eastAsia="標楷體" w:hAnsi="標楷體"/>
          <w:sz w:val="20"/>
          <w:szCs w:val="20"/>
        </w:rPr>
        <w:t>姓名:李俊逸</w:t>
      </w:r>
    </w:p>
    <w:p w14:paraId="23780CB0" w14:textId="77777777" w:rsidR="00FC4B85" w:rsidRDefault="00FC4B85" w:rsidP="00F21DB9">
      <w:pPr>
        <w:ind w:right="800"/>
        <w:rPr>
          <w:rFonts w:ascii="標楷體" w:eastAsia="標楷體" w:hAnsi="標楷體"/>
          <w:sz w:val="20"/>
          <w:szCs w:val="20"/>
        </w:rPr>
      </w:pPr>
    </w:p>
    <w:p w14:paraId="7C8ECD6F" w14:textId="77777777" w:rsidR="00290C10" w:rsidRDefault="00290C10" w:rsidP="00290C10">
      <w:pPr>
        <w:pStyle w:val="ad"/>
        <w:numPr>
          <w:ilvl w:val="0"/>
          <w:numId w:val="5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 w:rsidRPr="00DD60C9">
        <w:rPr>
          <w:rFonts w:ascii="Times New Roman" w:eastAsia="標楷體" w:hAnsi="Times New Roman" w:cs="Times New Roman"/>
          <w:sz w:val="32"/>
          <w:szCs w:val="32"/>
        </w:rPr>
        <w:t>本</w:t>
      </w:r>
      <w:r>
        <w:rPr>
          <w:rFonts w:ascii="Times New Roman" w:eastAsia="標楷體" w:hAnsi="Times New Roman" w:cs="Times New Roman" w:hint="eastAsia"/>
          <w:sz w:val="32"/>
          <w:szCs w:val="32"/>
        </w:rPr>
        <w:t>週</w:t>
      </w:r>
      <w:r w:rsidRPr="00DD60C9">
        <w:rPr>
          <w:rFonts w:ascii="Times New Roman" w:eastAsia="標楷體" w:hAnsi="Times New Roman" w:cs="Times New Roman"/>
          <w:sz w:val="32"/>
          <w:szCs w:val="32"/>
        </w:rPr>
        <w:t>主題</w:t>
      </w:r>
      <w:r w:rsidRPr="00DD60C9">
        <w:rPr>
          <w:rFonts w:ascii="Times New Roman" w:eastAsia="標楷體" w:hAnsi="Times New Roman" w:cs="Times New Roman"/>
          <w:sz w:val="32"/>
          <w:szCs w:val="32"/>
        </w:rPr>
        <w:t>:</w:t>
      </w:r>
      <w:r w:rsidRPr="00D24A63">
        <w:rPr>
          <w:rFonts w:hint="eastAsia"/>
        </w:rPr>
        <w:t xml:space="preserve"> </w:t>
      </w:r>
      <w:r w:rsidRPr="00EB3DCE">
        <w:rPr>
          <w:rFonts w:ascii="Times New Roman" w:eastAsia="標楷體" w:hAnsi="Times New Roman" w:cs="Times New Roman" w:hint="eastAsia"/>
          <w:sz w:val="32"/>
          <w:szCs w:val="32"/>
        </w:rPr>
        <w:t>史密特觸發</w:t>
      </w:r>
      <w:r>
        <w:rPr>
          <w:rFonts w:ascii="Times New Roman" w:eastAsia="標楷體" w:hAnsi="Times New Roman" w:cs="Times New Roman" w:hint="eastAsia"/>
          <w:sz w:val="32"/>
          <w:szCs w:val="32"/>
        </w:rPr>
        <w:t>器</w:t>
      </w:r>
    </w:p>
    <w:p w14:paraId="0D6C1456" w14:textId="30486F78" w:rsidR="00290C10" w:rsidRDefault="00290C10" w:rsidP="00290C10">
      <w:pPr>
        <w:pStyle w:val="ad"/>
        <w:numPr>
          <w:ilvl w:val="0"/>
          <w:numId w:val="5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 w:rsidRPr="00284F5F">
        <w:rPr>
          <w:rFonts w:ascii="Times New Roman" w:eastAsia="標楷體" w:hAnsi="Times New Roman" w:cs="Times New Roman" w:hint="eastAsia"/>
          <w:sz w:val="32"/>
          <w:szCs w:val="32"/>
        </w:rPr>
        <w:t>實驗目的</w:t>
      </w:r>
      <w:r w:rsidRPr="00284F5F">
        <w:rPr>
          <w:rFonts w:ascii="Times New Roman" w:eastAsia="標楷體" w:hAnsi="Times New Roman" w:cs="Times New Roman" w:hint="eastAsia"/>
          <w:sz w:val="32"/>
          <w:szCs w:val="32"/>
        </w:rPr>
        <w:t>:</w:t>
      </w:r>
      <w:r>
        <w:rPr>
          <w:rFonts w:ascii="Times New Roman" w:eastAsia="標楷體" w:hAnsi="Times New Roman" w:cs="Times New Roman" w:hint="eastAsia"/>
          <w:sz w:val="32"/>
          <w:szCs w:val="32"/>
        </w:rPr>
        <w:t xml:space="preserve"> </w:t>
      </w:r>
      <w:r w:rsidRPr="00284F5F">
        <w:rPr>
          <w:rFonts w:ascii="Times New Roman" w:eastAsia="標楷體" w:hAnsi="Times New Roman" w:cs="Times New Roman" w:hint="eastAsia"/>
          <w:sz w:val="32"/>
          <w:szCs w:val="32"/>
        </w:rPr>
        <w:t>應用</w:t>
      </w:r>
      <w:r w:rsidR="00B45697">
        <w:rPr>
          <w:rFonts w:ascii="Times New Roman" w:eastAsia="標楷體" w:hAnsi="Times New Roman" w:cs="Times New Roman" w:hint="eastAsia"/>
          <w:sz w:val="32"/>
          <w:szCs w:val="32"/>
        </w:rPr>
        <w:t>BJT</w:t>
      </w:r>
      <w:r w:rsidR="00B45697">
        <w:rPr>
          <w:rFonts w:ascii="Times New Roman" w:eastAsia="標楷體" w:hAnsi="Times New Roman" w:cs="Times New Roman" w:hint="eastAsia"/>
          <w:sz w:val="32"/>
          <w:szCs w:val="32"/>
        </w:rPr>
        <w:t>電晶體和</w:t>
      </w:r>
      <w:r>
        <w:rPr>
          <w:rFonts w:ascii="Times New Roman" w:eastAsia="標楷體" w:hAnsi="Times New Roman" w:cs="Times New Roman" w:hint="eastAsia"/>
          <w:sz w:val="32"/>
          <w:szCs w:val="32"/>
        </w:rPr>
        <w:t>運算放大器組成史密特觸發器。</w:t>
      </w:r>
    </w:p>
    <w:p w14:paraId="0654E835" w14:textId="77777777" w:rsidR="00290C10" w:rsidRDefault="00290C10" w:rsidP="00290C10">
      <w:pPr>
        <w:pStyle w:val="ad"/>
        <w:numPr>
          <w:ilvl w:val="0"/>
          <w:numId w:val="5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 w:rsidRPr="00284F5F">
        <w:rPr>
          <w:rFonts w:ascii="Times New Roman" w:eastAsia="標楷體" w:hAnsi="Times New Roman" w:cs="Times New Roman"/>
          <w:sz w:val="32"/>
          <w:szCs w:val="32"/>
        </w:rPr>
        <w:t>實驗原理</w:t>
      </w:r>
      <w:r w:rsidRPr="00284F5F">
        <w:rPr>
          <w:rFonts w:ascii="Times New Roman" w:eastAsia="標楷體" w:hAnsi="Times New Roman" w:cs="Times New Roman"/>
          <w:sz w:val="32"/>
          <w:szCs w:val="32"/>
        </w:rPr>
        <w:t>:</w:t>
      </w:r>
    </w:p>
    <w:p w14:paraId="025CFF3E" w14:textId="77777777" w:rsidR="00290C10" w:rsidRDefault="00290C10" w:rsidP="00290C10">
      <w:pPr>
        <w:pStyle w:val="ad"/>
        <w:numPr>
          <w:ilvl w:val="0"/>
          <w:numId w:val="17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 w:rsidRPr="00844C96">
        <w:rPr>
          <w:rFonts w:ascii="Times New Roman" w:eastAsia="標楷體" w:hAnsi="Times New Roman" w:cs="Times New Roman" w:hint="eastAsia"/>
          <w:sz w:val="32"/>
          <w:szCs w:val="32"/>
        </w:rPr>
        <w:t>觸發器定義</w:t>
      </w:r>
    </w:p>
    <w:p w14:paraId="44B893A9" w14:textId="77777777" w:rsidR="00290C10" w:rsidRPr="00844C96" w:rsidRDefault="00290C10" w:rsidP="00290C10">
      <w:pPr>
        <w:pStyle w:val="ad"/>
        <w:ind w:firstLine="480"/>
        <w:rPr>
          <w:rFonts w:ascii="Times New Roman" w:eastAsia="標楷體" w:hAnsi="Times New Roman" w:cs="Times New Roman"/>
          <w:sz w:val="32"/>
          <w:szCs w:val="32"/>
        </w:rPr>
      </w:pPr>
      <w:r w:rsidRPr="00844C96">
        <w:rPr>
          <w:rFonts w:ascii="Times New Roman" w:eastAsia="標楷體" w:hAnsi="Times New Roman" w:cs="Times New Roman" w:hint="eastAsia"/>
          <w:sz w:val="32"/>
          <w:szCs w:val="32"/>
        </w:rPr>
        <w:t>施密特觸發電路（簡稱）是一種波形整形電路，當任何波形的訊號進入電路時，輸出在正、負飽和之間跳動，產生方波或脈波輸出。不同於比較器，施密特觸發電路有兩個臨界電壓且形成一個滯後區，可防止在滯後範圍內之雜訊幹擾電路的正常運作。如遙控接收線路，感測器輸入電路都會用到它整形。</w:t>
      </w:r>
    </w:p>
    <w:p w14:paraId="7805A5B1" w14:textId="77777777" w:rsidR="00290C10" w:rsidRPr="00844C96" w:rsidRDefault="00290C10" w:rsidP="00290C10">
      <w:pPr>
        <w:pStyle w:val="ad"/>
        <w:numPr>
          <w:ilvl w:val="0"/>
          <w:numId w:val="17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 w:rsidRPr="00844C96">
        <w:rPr>
          <w:rFonts w:ascii="Times New Roman" w:eastAsia="標楷體" w:hAnsi="Times New Roman" w:cs="Times New Roman" w:hint="eastAsia"/>
          <w:sz w:val="32"/>
          <w:szCs w:val="32"/>
        </w:rPr>
        <w:t>施密特觸發器具有以下特性：</w:t>
      </w:r>
    </w:p>
    <w:p w14:paraId="0BB26C58" w14:textId="77777777" w:rsidR="00290C10" w:rsidRPr="00016E57" w:rsidRDefault="00290C10" w:rsidP="00290C10">
      <w:pPr>
        <w:pStyle w:val="ad"/>
        <w:numPr>
          <w:ilvl w:val="0"/>
          <w:numId w:val="16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 w:rsidRPr="00016E57">
        <w:rPr>
          <w:rFonts w:ascii="Times New Roman" w:eastAsia="標楷體" w:hAnsi="Times New Roman" w:cs="Times New Roman" w:hint="eastAsia"/>
          <w:sz w:val="32"/>
          <w:szCs w:val="32"/>
        </w:rPr>
        <w:t>輸入電壓有兩個閥值</w:t>
      </w:r>
      <w:r w:rsidRPr="00016E57">
        <w:rPr>
          <w:rFonts w:ascii="Times New Roman" w:eastAsia="標楷體" w:hAnsi="Times New Roman" w:cs="Times New Roman" w:hint="eastAsia"/>
          <w:sz w:val="32"/>
          <w:szCs w:val="32"/>
        </w:rPr>
        <w:t>vl</w:t>
      </w:r>
      <w:r w:rsidRPr="00016E57">
        <w:rPr>
          <w:rFonts w:ascii="Times New Roman" w:eastAsia="標楷體" w:hAnsi="Times New Roman" w:cs="Times New Roman" w:hint="eastAsia"/>
          <w:sz w:val="32"/>
          <w:szCs w:val="32"/>
        </w:rPr>
        <w:t>、</w:t>
      </w:r>
      <w:r w:rsidRPr="00016E57">
        <w:rPr>
          <w:rFonts w:ascii="Times New Roman" w:eastAsia="標楷體" w:hAnsi="Times New Roman" w:cs="Times New Roman" w:hint="eastAsia"/>
          <w:sz w:val="32"/>
          <w:szCs w:val="32"/>
        </w:rPr>
        <w:t>vh</w:t>
      </w:r>
    </w:p>
    <w:p w14:paraId="56F314F4" w14:textId="77777777" w:rsidR="00290C10" w:rsidRDefault="00290C10" w:rsidP="00290C10">
      <w:pPr>
        <w:pStyle w:val="ad"/>
        <w:numPr>
          <w:ilvl w:val="0"/>
          <w:numId w:val="16"/>
        </w:numPr>
        <w:suppressAutoHyphens w:val="0"/>
        <w:jc w:val="center"/>
        <w:rPr>
          <w:rFonts w:ascii="Times New Roman" w:eastAsia="標楷體" w:hAnsi="Times New Roman" w:cs="Times New Roman"/>
          <w:sz w:val="32"/>
          <w:szCs w:val="32"/>
        </w:rPr>
      </w:pPr>
      <w:r w:rsidRPr="00BE7546">
        <w:rPr>
          <w:rFonts w:ascii="Times New Roman" w:eastAsia="標楷體" w:hAnsi="Times New Roman" w:cs="Times New Roman" w:hint="eastAsia"/>
          <w:sz w:val="32"/>
          <w:szCs w:val="32"/>
        </w:rPr>
        <w:t>vl</w:t>
      </w:r>
      <w:r w:rsidRPr="00BE7546">
        <w:rPr>
          <w:rFonts w:ascii="Times New Roman" w:eastAsia="標楷體" w:hAnsi="Times New Roman" w:cs="Times New Roman" w:hint="eastAsia"/>
          <w:sz w:val="32"/>
          <w:szCs w:val="32"/>
        </w:rPr>
        <w:t>施密特觸發器通常用作緩衝器消除輸入端的干擾</w:t>
      </w:r>
    </w:p>
    <w:p w14:paraId="4677BC31" w14:textId="77777777" w:rsidR="00290C10" w:rsidRPr="00BE7546" w:rsidRDefault="00290C10" w:rsidP="00290C10">
      <w:pPr>
        <w:ind w:left="840"/>
        <w:jc w:val="center"/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hint="eastAsia"/>
          <w:noProof/>
        </w:rPr>
        <w:lastRenderedPageBreak/>
        <w:drawing>
          <wp:inline distT="0" distB="0" distL="0" distR="0" wp14:anchorId="16CB0A1D" wp14:editId="064FC04C">
            <wp:extent cx="2838450" cy="1609725"/>
            <wp:effectExtent l="0" t="0" r="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B7EB0" w14:textId="77777777" w:rsidR="00290C10" w:rsidRDefault="00290C10" w:rsidP="00290C10">
      <w:pPr>
        <w:ind w:left="480"/>
        <w:rPr>
          <w:rFonts w:ascii="Times New Roman" w:eastAsia="標楷體" w:hAnsi="Times New Roman" w:cs="Times New Roman"/>
          <w:sz w:val="32"/>
          <w:szCs w:val="32"/>
        </w:rPr>
      </w:pPr>
      <w:r w:rsidRPr="00E15E2C">
        <w:rPr>
          <w:rFonts w:ascii="Times New Roman" w:eastAsia="標楷體" w:hAnsi="Times New Roman" w:cs="Times New Roman" w:hint="eastAsia"/>
          <w:sz w:val="32"/>
          <w:szCs w:val="32"/>
        </w:rPr>
        <w:t>施密特觸發器如圖所示，其輸出電壓經由</w:t>
      </w:r>
      <w:r>
        <w:rPr>
          <w:rFonts w:ascii="Times New Roman" w:eastAsia="標楷體" w:hAnsi="Times New Roman" w:cs="Times New Roman" w:hint="eastAsia"/>
          <w:sz w:val="32"/>
          <w:szCs w:val="32"/>
        </w:rPr>
        <w:t>R</w:t>
      </w:r>
      <w:r w:rsidRPr="00E15E2C">
        <w:rPr>
          <w:rFonts w:ascii="Times New Roman" w:eastAsia="標楷體" w:hAnsi="Times New Roman" w:cs="Times New Roman" w:hint="eastAsia"/>
          <w:sz w:val="32"/>
          <w:szCs w:val="32"/>
        </w:rPr>
        <w:t xml:space="preserve">1 </w:t>
      </w:r>
      <w:r w:rsidRPr="00E15E2C">
        <w:rPr>
          <w:rFonts w:ascii="Times New Roman" w:eastAsia="標楷體" w:hAnsi="Times New Roman" w:cs="Times New Roman" w:hint="eastAsia"/>
          <w:sz w:val="32"/>
          <w:szCs w:val="32"/>
        </w:rPr>
        <w:t>、</w:t>
      </w:r>
      <w:r>
        <w:rPr>
          <w:rFonts w:ascii="Times New Roman" w:eastAsia="標楷體" w:hAnsi="Times New Roman" w:cs="Times New Roman" w:hint="eastAsia"/>
          <w:sz w:val="32"/>
          <w:szCs w:val="32"/>
        </w:rPr>
        <w:t>R</w:t>
      </w:r>
      <w:r w:rsidRPr="00E15E2C">
        <w:rPr>
          <w:rFonts w:ascii="Times New Roman" w:eastAsia="標楷體" w:hAnsi="Times New Roman" w:cs="Times New Roman" w:hint="eastAsia"/>
          <w:sz w:val="32"/>
          <w:szCs w:val="32"/>
        </w:rPr>
        <w:t>2</w:t>
      </w:r>
      <w:r w:rsidRPr="00E15E2C">
        <w:rPr>
          <w:rFonts w:ascii="Times New Roman" w:eastAsia="標楷體" w:hAnsi="Times New Roman" w:cs="Times New Roman" w:hint="eastAsia"/>
          <w:sz w:val="32"/>
          <w:szCs w:val="32"/>
        </w:rPr>
        <w:t>分壓後送回運算放大器的非反相輸入端形成正回授。因為正回授會產生</w:t>
      </w:r>
      <w:r w:rsidRPr="00E73764">
        <w:rPr>
          <w:rFonts w:ascii="Times New Roman" w:eastAsia="標楷體" w:hAnsi="Times New Roman" w:cs="Times New Roman" w:hint="eastAsia"/>
          <w:sz w:val="32"/>
          <w:szCs w:val="32"/>
        </w:rPr>
        <w:t>遲滯</w:t>
      </w:r>
      <w:r w:rsidRPr="00E15E2C">
        <w:rPr>
          <w:rFonts w:ascii="Times New Roman" w:eastAsia="標楷體" w:hAnsi="Times New Roman" w:cs="Times New Roman" w:hint="eastAsia"/>
          <w:sz w:val="32"/>
          <w:szCs w:val="32"/>
        </w:rPr>
        <w:t>（</w:t>
      </w:r>
      <w:r w:rsidRPr="00E15E2C">
        <w:rPr>
          <w:rFonts w:ascii="Times New Roman" w:eastAsia="標楷體" w:hAnsi="Times New Roman" w:cs="Times New Roman" w:hint="eastAsia"/>
          <w:sz w:val="32"/>
          <w:szCs w:val="32"/>
        </w:rPr>
        <w:t>hysteresis</w:t>
      </w:r>
      <w:r w:rsidRPr="00E15E2C">
        <w:rPr>
          <w:rFonts w:ascii="Times New Roman" w:eastAsia="標楷體" w:hAnsi="Times New Roman" w:cs="Times New Roman" w:hint="eastAsia"/>
          <w:sz w:val="32"/>
          <w:szCs w:val="32"/>
        </w:rPr>
        <w:t>）現象，只要雜訊的大小在兩個臨界電壓（上臨界電壓及下臨界電壓）形成的</w:t>
      </w:r>
      <w:r w:rsidRPr="00E73764">
        <w:rPr>
          <w:rFonts w:ascii="Times New Roman" w:eastAsia="標楷體" w:hAnsi="Times New Roman" w:cs="Times New Roman" w:hint="eastAsia"/>
          <w:sz w:val="32"/>
          <w:szCs w:val="32"/>
        </w:rPr>
        <w:t>遲滯</w:t>
      </w:r>
      <w:r w:rsidRPr="00E15E2C">
        <w:rPr>
          <w:rFonts w:ascii="Times New Roman" w:eastAsia="標楷體" w:hAnsi="Times New Roman" w:cs="Times New Roman" w:hint="eastAsia"/>
          <w:sz w:val="32"/>
          <w:szCs w:val="32"/>
        </w:rPr>
        <w:t>電壓範圍內，即可避免雜訊誤觸發電路，如</w:t>
      </w:r>
      <w:r>
        <w:rPr>
          <w:rFonts w:ascii="Times New Roman" w:eastAsia="標楷體" w:hAnsi="Times New Roman" w:cs="Times New Roman" w:hint="eastAsia"/>
          <w:sz w:val="32"/>
          <w:szCs w:val="32"/>
        </w:rPr>
        <w:t>下圖</w:t>
      </w:r>
      <w:r w:rsidRPr="00E15E2C">
        <w:rPr>
          <w:rFonts w:ascii="Times New Roman" w:eastAsia="標楷體" w:hAnsi="Times New Roman" w:cs="Times New Roman" w:hint="eastAsia"/>
          <w:sz w:val="32"/>
          <w:szCs w:val="32"/>
        </w:rPr>
        <w:t>所示</w:t>
      </w:r>
    </w:p>
    <w:p w14:paraId="6EB80C70" w14:textId="77777777" w:rsidR="00290C10" w:rsidRPr="003F1435" w:rsidRDefault="00290C10" w:rsidP="00290C10">
      <w:pPr>
        <w:ind w:left="480"/>
        <w:jc w:val="center"/>
        <w:rPr>
          <w:rFonts w:ascii="Times New Roman" w:eastAsia="標楷體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C90DB35" wp14:editId="1C36518E">
            <wp:extent cx="4041556" cy="246697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629" cy="247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2111C" w14:textId="77777777" w:rsidR="00290C10" w:rsidRPr="00DD60C9" w:rsidRDefault="00290C10" w:rsidP="00290C10">
      <w:pPr>
        <w:pStyle w:val="ad"/>
        <w:numPr>
          <w:ilvl w:val="0"/>
          <w:numId w:val="5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 w:rsidRPr="00DD60C9">
        <w:rPr>
          <w:rFonts w:ascii="Times New Roman" w:eastAsia="標楷體" w:hAnsi="Times New Roman" w:cs="Times New Roman"/>
          <w:sz w:val="32"/>
          <w:szCs w:val="32"/>
        </w:rPr>
        <w:t>實驗儀器</w:t>
      </w:r>
      <w:r>
        <w:rPr>
          <w:rFonts w:ascii="Times New Roman" w:eastAsia="標楷體" w:hAnsi="Times New Roman" w:cs="Times New Roman"/>
          <w:sz w:val="32"/>
          <w:szCs w:val="32"/>
        </w:rPr>
        <w:t>:</w:t>
      </w:r>
    </w:p>
    <w:p w14:paraId="211732B8" w14:textId="77777777" w:rsidR="00290C10" w:rsidRPr="00DD60C9" w:rsidRDefault="00290C10" w:rsidP="00290C10">
      <w:pPr>
        <w:pStyle w:val="ad"/>
        <w:numPr>
          <w:ilvl w:val="1"/>
          <w:numId w:val="5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 w:hint="eastAsia"/>
          <w:sz w:val="32"/>
          <w:szCs w:val="32"/>
        </w:rPr>
        <w:t>電源供應器</w:t>
      </w:r>
    </w:p>
    <w:p w14:paraId="120184A1" w14:textId="77777777" w:rsidR="00290C10" w:rsidRDefault="00290C10" w:rsidP="00290C10">
      <w:pPr>
        <w:pStyle w:val="ad"/>
        <w:numPr>
          <w:ilvl w:val="1"/>
          <w:numId w:val="5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 w:hint="eastAsia"/>
          <w:sz w:val="32"/>
          <w:szCs w:val="32"/>
        </w:rPr>
        <w:t>三用電表</w:t>
      </w:r>
    </w:p>
    <w:p w14:paraId="5F49C869" w14:textId="77777777" w:rsidR="00290C10" w:rsidRDefault="00290C10" w:rsidP="00290C10">
      <w:pPr>
        <w:pStyle w:val="ad"/>
        <w:numPr>
          <w:ilvl w:val="1"/>
          <w:numId w:val="5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 w:hint="eastAsia"/>
          <w:sz w:val="32"/>
          <w:szCs w:val="32"/>
        </w:rPr>
        <w:t>示波器</w:t>
      </w:r>
    </w:p>
    <w:p w14:paraId="2C9A5FA1" w14:textId="77777777" w:rsidR="00290C10" w:rsidRPr="00DB225B" w:rsidRDefault="00290C10" w:rsidP="00290C10">
      <w:pPr>
        <w:pStyle w:val="ad"/>
        <w:numPr>
          <w:ilvl w:val="1"/>
          <w:numId w:val="5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 w:hint="eastAsia"/>
          <w:sz w:val="32"/>
          <w:szCs w:val="32"/>
        </w:rPr>
        <w:t>信號產生器</w:t>
      </w:r>
    </w:p>
    <w:p w14:paraId="39536427" w14:textId="77777777" w:rsidR="00290C10" w:rsidRDefault="00290C10" w:rsidP="00290C10">
      <w:pPr>
        <w:pStyle w:val="ad"/>
        <w:numPr>
          <w:ilvl w:val="0"/>
          <w:numId w:val="5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 w:rsidRPr="00DD60C9">
        <w:rPr>
          <w:rFonts w:ascii="Times New Roman" w:eastAsia="標楷體" w:hAnsi="Times New Roman" w:cs="Times New Roman"/>
          <w:sz w:val="32"/>
          <w:szCs w:val="32"/>
        </w:rPr>
        <w:lastRenderedPageBreak/>
        <w:t>實驗元件</w:t>
      </w:r>
      <w:r w:rsidRPr="00DD60C9">
        <w:rPr>
          <w:rFonts w:ascii="Times New Roman" w:eastAsia="標楷體" w:hAnsi="Times New Roman" w:cs="Times New Roman"/>
          <w:sz w:val="32"/>
          <w:szCs w:val="32"/>
        </w:rPr>
        <w:t xml:space="preserve">: </w:t>
      </w:r>
    </w:p>
    <w:p w14:paraId="5E371BB8" w14:textId="77777777" w:rsidR="00570A9B" w:rsidRPr="00290C10" w:rsidRDefault="00570A9B" w:rsidP="00570A9B">
      <w:pPr>
        <w:pStyle w:val="ad"/>
        <w:numPr>
          <w:ilvl w:val="1"/>
          <w:numId w:val="5"/>
        </w:numPr>
        <w:rPr>
          <w:rFonts w:ascii="Times New Roman" w:eastAsia="標楷體" w:hAnsi="Times New Roman" w:cs="Times New Roman"/>
          <w:sz w:val="32"/>
          <w:szCs w:val="32"/>
        </w:rPr>
      </w:pPr>
      <w:r w:rsidRPr="00290C10">
        <w:rPr>
          <w:rFonts w:ascii="Times New Roman" w:eastAsia="標楷體" w:hAnsi="Times New Roman" w:cs="Times New Roman"/>
          <w:sz w:val="32"/>
          <w:szCs w:val="32"/>
        </w:rPr>
        <w:t>μA741</w:t>
      </w:r>
    </w:p>
    <w:p w14:paraId="3DB34A5F" w14:textId="67804FB8" w:rsidR="00290C10" w:rsidRDefault="00290C10" w:rsidP="00290C10">
      <w:pPr>
        <w:pStyle w:val="ad"/>
        <w:numPr>
          <w:ilvl w:val="1"/>
          <w:numId w:val="5"/>
        </w:numPr>
        <w:rPr>
          <w:rFonts w:ascii="Times New Roman" w:eastAsia="標楷體" w:hAnsi="Times New Roman" w:cs="Times New Roman"/>
          <w:sz w:val="32"/>
          <w:szCs w:val="32"/>
        </w:rPr>
      </w:pPr>
      <w:r w:rsidRPr="00290C10">
        <w:rPr>
          <w:rFonts w:ascii="Times New Roman" w:eastAsia="標楷體" w:hAnsi="Times New Roman" w:cs="Times New Roman"/>
          <w:sz w:val="32"/>
          <w:szCs w:val="32"/>
        </w:rPr>
        <w:t>NPN-9013</w:t>
      </w:r>
    </w:p>
    <w:p w14:paraId="407F4453" w14:textId="1AB4E1E1" w:rsidR="006F5A77" w:rsidRPr="006F5A77" w:rsidRDefault="006F5A77" w:rsidP="006F5A77">
      <w:pPr>
        <w:pStyle w:val="ad"/>
        <w:numPr>
          <w:ilvl w:val="1"/>
          <w:numId w:val="5"/>
        </w:numPr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 w:hint="eastAsia"/>
          <w:sz w:val="32"/>
          <w:szCs w:val="32"/>
        </w:rPr>
        <w:t>電阻</w:t>
      </w:r>
      <w:r w:rsidR="00A90C57">
        <w:rPr>
          <w:rFonts w:ascii="Times New Roman" w:eastAsia="標楷體" w:hAnsi="Times New Roman" w:cs="Times New Roman" w:hint="eastAsia"/>
          <w:sz w:val="32"/>
          <w:szCs w:val="32"/>
        </w:rPr>
        <w:t xml:space="preserve"> </w:t>
      </w:r>
      <w:r>
        <w:rPr>
          <w:rFonts w:ascii="Times New Roman" w:eastAsia="標楷體" w:hAnsi="Times New Roman" w:cs="Times New Roman" w:hint="eastAsia"/>
          <w:sz w:val="32"/>
          <w:szCs w:val="32"/>
        </w:rPr>
        <w:t>(</w:t>
      </w:r>
      <w:r w:rsidRPr="006F5A77">
        <w:rPr>
          <w:rFonts w:ascii="Times New Roman" w:eastAsia="標楷體" w:hAnsi="Times New Roman" w:cs="Times New Roman"/>
          <w:sz w:val="32"/>
          <w:szCs w:val="32"/>
        </w:rPr>
        <w:t>100 Ω</w:t>
      </w:r>
      <w:r>
        <w:rPr>
          <w:rFonts w:ascii="Times New Roman" w:eastAsia="標楷體" w:hAnsi="Times New Roman" w:cs="Times New Roman" w:hint="eastAsia"/>
          <w:sz w:val="32"/>
          <w:szCs w:val="32"/>
        </w:rPr>
        <w:t xml:space="preserve">, </w:t>
      </w:r>
      <w:r w:rsidRPr="006F5A77">
        <w:rPr>
          <w:rFonts w:ascii="Times New Roman" w:eastAsia="標楷體" w:hAnsi="Times New Roman" w:cs="Times New Roman"/>
          <w:sz w:val="32"/>
          <w:szCs w:val="32"/>
        </w:rPr>
        <w:t>1 kΩ</w:t>
      </w:r>
      <w:r>
        <w:rPr>
          <w:rFonts w:ascii="Times New Roman" w:eastAsia="標楷體" w:hAnsi="Times New Roman" w:cs="Times New Roman" w:hint="eastAsia"/>
          <w:sz w:val="32"/>
          <w:szCs w:val="32"/>
        </w:rPr>
        <w:t xml:space="preserve">, </w:t>
      </w:r>
      <w:r w:rsidRPr="006F5A77">
        <w:rPr>
          <w:rFonts w:ascii="Times New Roman" w:eastAsia="標楷體" w:hAnsi="Times New Roman" w:cs="Times New Roman"/>
          <w:sz w:val="32"/>
          <w:szCs w:val="32"/>
        </w:rPr>
        <w:t>2.2 kΩ</w:t>
      </w:r>
      <w:r>
        <w:rPr>
          <w:rFonts w:ascii="Times New Roman" w:eastAsia="標楷體" w:hAnsi="Times New Roman" w:cs="Times New Roman" w:hint="eastAsia"/>
          <w:sz w:val="32"/>
          <w:szCs w:val="32"/>
        </w:rPr>
        <w:t xml:space="preserve">, </w:t>
      </w:r>
      <w:r w:rsidRPr="006F5A77">
        <w:rPr>
          <w:rFonts w:ascii="Times New Roman" w:eastAsia="標楷體" w:hAnsi="Times New Roman" w:cs="Times New Roman"/>
          <w:sz w:val="32"/>
          <w:szCs w:val="32"/>
        </w:rPr>
        <w:t>10 kΩ</w:t>
      </w:r>
      <w:r w:rsidRPr="006F5A77">
        <w:rPr>
          <w:rFonts w:ascii="Times New Roman" w:eastAsia="標楷體" w:hAnsi="Times New Roman" w:cs="Times New Roman" w:hint="eastAsia"/>
          <w:sz w:val="32"/>
          <w:szCs w:val="32"/>
        </w:rPr>
        <w:t>)</w:t>
      </w:r>
    </w:p>
    <w:p w14:paraId="3F6A5D3B" w14:textId="412AD2C0" w:rsidR="00FC4B85" w:rsidRPr="00290C10" w:rsidRDefault="006438FC" w:rsidP="00290C10">
      <w:pPr>
        <w:pStyle w:val="ad"/>
        <w:numPr>
          <w:ilvl w:val="0"/>
          <w:numId w:val="5"/>
        </w:numPr>
        <w:suppressAutoHyphens w:val="0"/>
        <w:rPr>
          <w:rFonts w:ascii="Times New Roman" w:eastAsia="標楷體" w:hAnsi="Times New Roman" w:cs="Times New Roman"/>
          <w:sz w:val="32"/>
          <w:szCs w:val="32"/>
        </w:rPr>
      </w:pPr>
      <w:r w:rsidRPr="00290C10">
        <w:rPr>
          <w:rFonts w:ascii="Times New Roman" w:eastAsia="標楷體" w:hAnsi="Times New Roman" w:cs="Times New Roman"/>
          <w:sz w:val="32"/>
          <w:szCs w:val="32"/>
        </w:rPr>
        <w:t>實驗經過結果</w:t>
      </w:r>
      <w:r w:rsidRPr="00290C10">
        <w:rPr>
          <w:rFonts w:ascii="Times New Roman" w:eastAsia="標楷體" w:hAnsi="Times New Roman" w:cs="Times New Roman"/>
          <w:sz w:val="32"/>
          <w:szCs w:val="32"/>
        </w:rPr>
        <w:t>:(</w:t>
      </w:r>
      <w:r w:rsidRPr="00290C10">
        <w:rPr>
          <w:rFonts w:ascii="Times New Roman" w:eastAsia="標楷體" w:hAnsi="Times New Roman" w:cs="Times New Roman"/>
          <w:sz w:val="32"/>
          <w:szCs w:val="32"/>
        </w:rPr>
        <w:t>請詳細敘述，並將</w:t>
      </w:r>
      <w:r w:rsidRPr="00290C10">
        <w:rPr>
          <w:rFonts w:ascii="Times New Roman" w:eastAsia="標楷體" w:hAnsi="Times New Roman" w:cs="Times New Roman"/>
          <w:color w:val="FF0000"/>
          <w:sz w:val="36"/>
          <w:szCs w:val="32"/>
        </w:rPr>
        <w:t>電路圖與結果</w:t>
      </w:r>
      <w:r w:rsidRPr="00290C10">
        <w:rPr>
          <w:rFonts w:ascii="Times New Roman" w:eastAsia="標楷體" w:hAnsi="Times New Roman" w:cs="Times New Roman"/>
          <w:sz w:val="32"/>
          <w:szCs w:val="32"/>
        </w:rPr>
        <w:t>放上來</w:t>
      </w:r>
      <w:r w:rsidRPr="00290C10">
        <w:rPr>
          <w:rFonts w:ascii="Times New Roman" w:eastAsia="標楷體" w:hAnsi="Times New Roman" w:cs="Times New Roman"/>
          <w:sz w:val="32"/>
          <w:szCs w:val="32"/>
        </w:rPr>
        <w:t>)</w:t>
      </w:r>
    </w:p>
    <w:p w14:paraId="6E876D02" w14:textId="1A2696F9" w:rsidR="00FC4B85" w:rsidRPr="00413023" w:rsidRDefault="008639B2" w:rsidP="00570A9B">
      <w:pPr>
        <w:pStyle w:val="ad"/>
        <w:numPr>
          <w:ilvl w:val="0"/>
          <w:numId w:val="17"/>
        </w:numPr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413023">
        <w:rPr>
          <w:rFonts w:ascii="Times New Roman" w:eastAsia="標楷體" w:hAnsi="Times New Roman" w:cs="Times New Roman" w:hint="eastAsia"/>
          <w:b/>
          <w:bCs/>
          <w:sz w:val="32"/>
          <w:szCs w:val="32"/>
        </w:rPr>
        <w:t>史密特觸發電路</w:t>
      </w:r>
      <w:r w:rsidR="001E641B">
        <w:rPr>
          <w:rFonts w:ascii="Times New Roman" w:eastAsia="標楷體" w:hAnsi="Times New Roman" w:cs="Times New Roman" w:hint="eastAsia"/>
          <w:b/>
          <w:bCs/>
          <w:sz w:val="32"/>
          <w:szCs w:val="32"/>
        </w:rPr>
        <w:t xml:space="preserve"> </w:t>
      </w:r>
      <w:r w:rsidR="001E641B" w:rsidRPr="00413023">
        <w:rPr>
          <w:rFonts w:ascii="Times New Roman" w:eastAsia="標楷體" w:hAnsi="Times New Roman" w:cs="Times New Roman" w:hint="eastAsia"/>
          <w:b/>
          <w:bCs/>
          <w:sz w:val="32"/>
          <w:szCs w:val="32"/>
        </w:rPr>
        <w:t>(</w:t>
      </w:r>
      <w:r w:rsidR="001E641B" w:rsidRPr="00413023">
        <w:rPr>
          <w:rFonts w:ascii="Times New Roman" w:eastAsia="標楷體" w:hAnsi="Times New Roman" w:cs="Times New Roman"/>
          <w:b/>
          <w:bCs/>
          <w:sz w:val="32"/>
          <w:szCs w:val="32"/>
        </w:rPr>
        <w:t>NPN-9013</w:t>
      </w:r>
      <w:r w:rsidR="001E641B" w:rsidRPr="00413023">
        <w:rPr>
          <w:rFonts w:ascii="Times New Roman" w:eastAsia="標楷體" w:hAnsi="Times New Roman" w:cs="Times New Roman" w:hint="eastAsia"/>
          <w:b/>
          <w:bCs/>
          <w:sz w:val="32"/>
          <w:szCs w:val="32"/>
        </w:rPr>
        <w:t>)</w:t>
      </w:r>
    </w:p>
    <w:tbl>
      <w:tblPr>
        <w:tblStyle w:val="af1"/>
        <w:tblW w:w="8265" w:type="dxa"/>
        <w:tblLayout w:type="fixed"/>
        <w:tblLook w:val="04A0" w:firstRow="1" w:lastRow="0" w:firstColumn="1" w:lastColumn="0" w:noHBand="0" w:noVBand="1"/>
      </w:tblPr>
      <w:tblGrid>
        <w:gridCol w:w="4132"/>
        <w:gridCol w:w="4133"/>
      </w:tblGrid>
      <w:tr w:rsidR="00FC4B85" w14:paraId="1E4ABAF3" w14:textId="77777777" w:rsidTr="006F3E59">
        <w:tc>
          <w:tcPr>
            <w:tcW w:w="4132" w:type="dxa"/>
          </w:tcPr>
          <w:p w14:paraId="5C6DD7FE" w14:textId="0873F360" w:rsidR="00FC4B85" w:rsidRDefault="008639B2">
            <w:pPr>
              <w:rPr>
                <w:rFonts w:ascii="Times New Roman" w:eastAsia="標楷體" w:hAnsi="Times New Roman" w:cs="Times New Roman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73E7069" wp14:editId="458E8AE9">
                  <wp:extent cx="2486660" cy="1865630"/>
                  <wp:effectExtent l="0" t="0" r="8890" b="127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660" cy="186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77E10">
              <w:rPr>
                <w:rFonts w:ascii="Times New Roman" w:eastAsia="標楷體" w:hAnsi="Times New Roman" w:cs="Times New Roman"/>
                <w:sz w:val="32"/>
                <w:szCs w:val="32"/>
              </w:rPr>
              <w:t>電路圖</w:t>
            </w:r>
          </w:p>
        </w:tc>
        <w:tc>
          <w:tcPr>
            <w:tcW w:w="4133" w:type="dxa"/>
          </w:tcPr>
          <w:p w14:paraId="7D040542" w14:textId="09F8F2F7" w:rsidR="00FC4B85" w:rsidRDefault="00FC6549">
            <w:pPr>
              <w:rPr>
                <w:rFonts w:ascii="Times New Roman" w:eastAsia="標楷體" w:hAnsi="Times New Roman" w:cs="Times New Roman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E8DA062" wp14:editId="0A4EA15A">
                  <wp:extent cx="2487295" cy="1865630"/>
                  <wp:effectExtent l="0" t="0" r="8255" b="127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7295" cy="186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77E10">
              <w:rPr>
                <w:rFonts w:ascii="Times New Roman" w:eastAsia="標楷體" w:hAnsi="Times New Roman" w:cs="Times New Roman"/>
                <w:sz w:val="32"/>
                <w:szCs w:val="32"/>
              </w:rPr>
              <w:t>實際接線</w:t>
            </w:r>
          </w:p>
        </w:tc>
      </w:tr>
    </w:tbl>
    <w:p w14:paraId="33F2CD6D" w14:textId="77777777" w:rsidR="00FC4B85" w:rsidRDefault="00FC4B85">
      <w:pPr>
        <w:widowControl/>
        <w:rPr>
          <w:rFonts w:ascii="Times New Roman" w:eastAsia="標楷體" w:hAnsi="Times New Roman" w:cs="Times New Roman"/>
          <w:sz w:val="32"/>
          <w:szCs w:val="32"/>
        </w:rPr>
      </w:pPr>
    </w:p>
    <w:p w14:paraId="04BF9D93" w14:textId="61E8B999" w:rsidR="00FC4B85" w:rsidRDefault="006438FC">
      <w:pPr>
        <w:pStyle w:val="ad"/>
        <w:widowControl/>
        <w:numPr>
          <w:ilvl w:val="0"/>
          <w:numId w:val="2"/>
        </w:numPr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/>
          <w:sz w:val="32"/>
          <w:szCs w:val="32"/>
        </w:rPr>
        <w:t>量測結果</w:t>
      </w:r>
    </w:p>
    <w:tbl>
      <w:tblPr>
        <w:tblStyle w:val="af1"/>
        <w:tblW w:w="8001" w:type="dxa"/>
        <w:tblLayout w:type="fixed"/>
        <w:tblLook w:val="04A0" w:firstRow="1" w:lastRow="0" w:firstColumn="1" w:lastColumn="0" w:noHBand="0" w:noVBand="1"/>
      </w:tblPr>
      <w:tblGrid>
        <w:gridCol w:w="5696"/>
        <w:gridCol w:w="2305"/>
      </w:tblGrid>
      <w:tr w:rsidR="00FC4B85" w14:paraId="6CB41F20" w14:textId="77777777" w:rsidTr="006F3E59">
        <w:trPr>
          <w:trHeight w:val="4097"/>
        </w:trPr>
        <w:tc>
          <w:tcPr>
            <w:tcW w:w="5696" w:type="dxa"/>
          </w:tcPr>
          <w:p w14:paraId="460CD51D" w14:textId="57F69840" w:rsidR="00FC4B85" w:rsidRDefault="00290C10">
            <w:pPr>
              <w:rPr>
                <w:rFonts w:ascii="Calibri" w:eastAsia="新細明體" w:hAnsi="Calibri"/>
              </w:rPr>
            </w:pPr>
            <w:r>
              <w:rPr>
                <w:noProof/>
              </w:rPr>
              <w:drawing>
                <wp:inline distT="0" distB="0" distL="0" distR="0" wp14:anchorId="530F63C5" wp14:editId="55C093E5">
                  <wp:extent cx="3248025" cy="2435860"/>
                  <wp:effectExtent l="0" t="0" r="9525" b="254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025" cy="243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  <w:vAlign w:val="center"/>
          </w:tcPr>
          <w:p w14:paraId="742F012A" w14:textId="77777777" w:rsidR="00FC4B85" w:rsidRPr="00055CA3" w:rsidRDefault="00290C10" w:rsidP="006F3E59">
            <w:pPr>
              <w:jc w:val="center"/>
              <w:rPr>
                <w:rFonts w:ascii="Times New Roman" w:eastAsia="新細明體" w:hAnsi="Times New Roman" w:cs="Times New Roman"/>
              </w:rPr>
            </w:pPr>
            <w:r w:rsidRPr="00055CA3">
              <w:rPr>
                <w:rFonts w:ascii="Times New Roman" w:eastAsia="標楷體" w:hAnsi="Times New Roman" w:cs="Times New Roman"/>
              </w:rPr>
              <w:t>使用</w:t>
            </w:r>
            <w:r w:rsidRPr="00055CA3">
              <w:rPr>
                <w:rFonts w:ascii="Times New Roman" w:eastAsia="新細明體" w:hAnsi="Times New Roman" w:cs="Times New Roman"/>
              </w:rPr>
              <w:t>BJT</w:t>
            </w:r>
          </w:p>
          <w:p w14:paraId="2277E5B5" w14:textId="647C4FB7" w:rsidR="00FC6549" w:rsidRPr="00A72F18" w:rsidRDefault="00FC6549" w:rsidP="006F3E59">
            <w:pPr>
              <w:jc w:val="center"/>
              <w:rPr>
                <w:rFonts w:ascii="Calibri" w:hAnsi="Calibri"/>
              </w:rPr>
            </w:pPr>
            <w:r w:rsidRPr="00055CA3">
              <w:rPr>
                <w:rFonts w:ascii="Times New Roman" w:hAnsi="Times New Roman" w:cs="Times New Roman"/>
                <w:szCs w:val="24"/>
              </w:rPr>
              <w:t>(sin, 1kHz,  V</w:t>
            </w:r>
            <w:r w:rsidRPr="00055CA3">
              <w:rPr>
                <w:rFonts w:ascii="Times New Roman" w:hAnsi="Times New Roman" w:cs="Times New Roman"/>
                <w:szCs w:val="24"/>
                <w:vertAlign w:val="subscript"/>
              </w:rPr>
              <w:t>p-p</w:t>
            </w:r>
            <w:r w:rsidRPr="00055CA3">
              <w:rPr>
                <w:rFonts w:ascii="Times New Roman" w:hAnsi="Times New Roman" w:cs="Times New Roman"/>
                <w:szCs w:val="24"/>
              </w:rPr>
              <w:t>=</w:t>
            </w:r>
            <w:r w:rsidRPr="00055CA3">
              <w:rPr>
                <w:rFonts w:ascii="Times New Roman" w:hAnsi="Times New Roman" w:cs="Times New Roman"/>
                <w:szCs w:val="24"/>
              </w:rPr>
              <w:t>9</w:t>
            </w:r>
            <w:r w:rsidRPr="00055CA3">
              <w:rPr>
                <w:rFonts w:ascii="Times New Roman" w:hAnsi="Times New Roman" w:cs="Times New Roman"/>
                <w:szCs w:val="24"/>
              </w:rPr>
              <w:t>V)</w:t>
            </w:r>
          </w:p>
        </w:tc>
      </w:tr>
    </w:tbl>
    <w:p w14:paraId="12CFED44" w14:textId="6F9BA100" w:rsidR="0088174D" w:rsidRPr="00EC242D" w:rsidRDefault="0088174D">
      <w:pPr>
        <w:rPr>
          <w:sz w:val="32"/>
          <w:szCs w:val="32"/>
        </w:rPr>
      </w:pPr>
    </w:p>
    <w:p w14:paraId="21607416" w14:textId="77C0E42D" w:rsidR="00413023" w:rsidRPr="00413023" w:rsidRDefault="00413023" w:rsidP="00413023">
      <w:pPr>
        <w:pStyle w:val="ad"/>
        <w:numPr>
          <w:ilvl w:val="0"/>
          <w:numId w:val="17"/>
        </w:numPr>
        <w:rPr>
          <w:rFonts w:ascii="Times New Roman" w:eastAsia="標楷體" w:hAnsi="Times New Roman" w:cs="Times New Roman"/>
          <w:sz w:val="32"/>
          <w:szCs w:val="32"/>
        </w:rPr>
      </w:pPr>
      <w:r w:rsidRPr="00413023">
        <w:rPr>
          <w:rFonts w:ascii="Times New Roman" w:eastAsia="標楷體" w:hAnsi="Times New Roman" w:cs="Times New Roman" w:hint="eastAsia"/>
          <w:b/>
          <w:bCs/>
          <w:sz w:val="32"/>
          <w:szCs w:val="32"/>
        </w:rPr>
        <w:lastRenderedPageBreak/>
        <w:t>史密特觸發電路</w:t>
      </w:r>
      <w:r w:rsidR="001E641B">
        <w:rPr>
          <w:rFonts w:ascii="Times New Roman" w:eastAsia="標楷體" w:hAnsi="Times New Roman" w:cs="Times New Roman" w:hint="eastAsia"/>
          <w:b/>
          <w:bCs/>
          <w:sz w:val="32"/>
          <w:szCs w:val="32"/>
        </w:rPr>
        <w:t xml:space="preserve"> </w:t>
      </w:r>
      <w:r w:rsidR="001E641B" w:rsidRPr="00413023">
        <w:rPr>
          <w:rFonts w:ascii="Times New Roman" w:eastAsia="標楷體" w:hAnsi="Times New Roman" w:cs="Times New Roman" w:hint="eastAsia"/>
          <w:b/>
          <w:bCs/>
          <w:sz w:val="32"/>
          <w:szCs w:val="32"/>
        </w:rPr>
        <w:t>(</w:t>
      </w:r>
      <w:r w:rsidR="001E641B" w:rsidRPr="00413023">
        <w:rPr>
          <w:rFonts w:ascii="Times New Roman" w:eastAsia="標楷體" w:hAnsi="Times New Roman" w:cs="Times New Roman"/>
          <w:b/>
          <w:bCs/>
          <w:sz w:val="32"/>
          <w:szCs w:val="32"/>
        </w:rPr>
        <w:t>μA741</w:t>
      </w:r>
      <w:r w:rsidR="001E641B" w:rsidRPr="00413023">
        <w:rPr>
          <w:rFonts w:ascii="Times New Roman" w:eastAsia="標楷體" w:hAnsi="Times New Roman" w:cs="Times New Roman" w:hint="eastAsia"/>
          <w:b/>
          <w:bCs/>
          <w:sz w:val="32"/>
          <w:szCs w:val="32"/>
        </w:rPr>
        <w:t>)</w:t>
      </w:r>
    </w:p>
    <w:tbl>
      <w:tblPr>
        <w:tblStyle w:val="af1"/>
        <w:tblW w:w="8265" w:type="dxa"/>
        <w:tblLayout w:type="fixed"/>
        <w:tblLook w:val="04A0" w:firstRow="1" w:lastRow="0" w:firstColumn="1" w:lastColumn="0" w:noHBand="0" w:noVBand="1"/>
      </w:tblPr>
      <w:tblGrid>
        <w:gridCol w:w="4132"/>
        <w:gridCol w:w="4133"/>
      </w:tblGrid>
      <w:tr w:rsidR="00413023" w14:paraId="00927396" w14:textId="77777777" w:rsidTr="00300D3A">
        <w:tc>
          <w:tcPr>
            <w:tcW w:w="4132" w:type="dxa"/>
          </w:tcPr>
          <w:p w14:paraId="0C522EC9" w14:textId="25405366" w:rsidR="00413023" w:rsidRDefault="00413023" w:rsidP="00300D3A">
            <w:pPr>
              <w:rPr>
                <w:rFonts w:ascii="Times New Roman" w:eastAsia="標楷體" w:hAnsi="Times New Roman" w:cs="Times New Roman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750EB3E" wp14:editId="0FED7F7B">
                  <wp:extent cx="2486660" cy="1865630"/>
                  <wp:effectExtent l="0" t="0" r="8890" b="127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660" cy="186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標楷體" w:hAnsi="Times New Roman" w:cs="Times New Roman"/>
                <w:sz w:val="32"/>
                <w:szCs w:val="32"/>
              </w:rPr>
              <w:t>電路圖</w:t>
            </w:r>
          </w:p>
        </w:tc>
        <w:tc>
          <w:tcPr>
            <w:tcW w:w="4133" w:type="dxa"/>
          </w:tcPr>
          <w:p w14:paraId="47D990BD" w14:textId="188F2CCA" w:rsidR="00413023" w:rsidRDefault="00FC6549" w:rsidP="00300D3A">
            <w:pPr>
              <w:rPr>
                <w:rFonts w:ascii="Times New Roman" w:eastAsia="標楷體" w:hAnsi="Times New Roman" w:cs="Times New Roman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7B60438" wp14:editId="2CCCB315">
                  <wp:extent cx="2487295" cy="1865630"/>
                  <wp:effectExtent l="0" t="0" r="8255" b="127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7295" cy="186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13023">
              <w:rPr>
                <w:rFonts w:ascii="Times New Roman" w:eastAsia="標楷體" w:hAnsi="Times New Roman" w:cs="Times New Roman"/>
                <w:sz w:val="32"/>
                <w:szCs w:val="32"/>
              </w:rPr>
              <w:t>實際接線</w:t>
            </w:r>
          </w:p>
        </w:tc>
      </w:tr>
    </w:tbl>
    <w:p w14:paraId="0C307E8D" w14:textId="2FFEDD9D" w:rsidR="00413023" w:rsidRDefault="00413023" w:rsidP="008639B2">
      <w:pPr>
        <w:widowControl/>
        <w:rPr>
          <w:rFonts w:ascii="Times New Roman" w:eastAsia="標楷體" w:hAnsi="Times New Roman" w:cs="Times New Roman"/>
          <w:sz w:val="32"/>
          <w:szCs w:val="32"/>
        </w:rPr>
      </w:pPr>
    </w:p>
    <w:p w14:paraId="7C85FE4C" w14:textId="77777777" w:rsidR="00EF345D" w:rsidRDefault="00EF345D" w:rsidP="00EF345D">
      <w:pPr>
        <w:pStyle w:val="ad"/>
        <w:widowControl/>
        <w:numPr>
          <w:ilvl w:val="0"/>
          <w:numId w:val="2"/>
        </w:numPr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/>
          <w:sz w:val="32"/>
          <w:szCs w:val="32"/>
        </w:rPr>
        <w:t>量測結果</w:t>
      </w:r>
    </w:p>
    <w:tbl>
      <w:tblPr>
        <w:tblStyle w:val="af1"/>
        <w:tblW w:w="8001" w:type="dxa"/>
        <w:tblLayout w:type="fixed"/>
        <w:tblLook w:val="04A0" w:firstRow="1" w:lastRow="0" w:firstColumn="1" w:lastColumn="0" w:noHBand="0" w:noVBand="1"/>
      </w:tblPr>
      <w:tblGrid>
        <w:gridCol w:w="5696"/>
        <w:gridCol w:w="2305"/>
      </w:tblGrid>
      <w:tr w:rsidR="00EF345D" w14:paraId="40214310" w14:textId="77777777" w:rsidTr="00300D3A">
        <w:trPr>
          <w:trHeight w:val="4097"/>
        </w:trPr>
        <w:tc>
          <w:tcPr>
            <w:tcW w:w="5696" w:type="dxa"/>
          </w:tcPr>
          <w:p w14:paraId="3B79B367" w14:textId="35763FC6" w:rsidR="00EF345D" w:rsidRDefault="00EF345D" w:rsidP="00300D3A">
            <w:pPr>
              <w:rPr>
                <w:rFonts w:ascii="Calibri" w:eastAsia="新細明體" w:hAnsi="Calibri"/>
              </w:rPr>
            </w:pPr>
            <w:r>
              <w:rPr>
                <w:noProof/>
              </w:rPr>
              <w:drawing>
                <wp:inline distT="0" distB="0" distL="0" distR="0" wp14:anchorId="147957C3" wp14:editId="0E289C99">
                  <wp:extent cx="3248025" cy="2435860"/>
                  <wp:effectExtent l="0" t="0" r="9525" b="254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025" cy="243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  <w:vAlign w:val="center"/>
          </w:tcPr>
          <w:p w14:paraId="240CC880" w14:textId="50AFC2D6" w:rsidR="00EF345D" w:rsidRPr="00055CA3" w:rsidRDefault="00EF345D" w:rsidP="00300D3A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55CA3">
              <w:rPr>
                <w:rFonts w:ascii="Times New Roman" w:eastAsia="標楷體" w:hAnsi="Times New Roman" w:cs="Times New Roman"/>
                <w:szCs w:val="24"/>
              </w:rPr>
              <w:t>使用</w:t>
            </w:r>
            <w:r w:rsidRPr="00055CA3">
              <w:rPr>
                <w:rFonts w:ascii="Times New Roman" w:eastAsia="標楷體" w:hAnsi="Times New Roman" w:cs="Times New Roman"/>
                <w:szCs w:val="24"/>
              </w:rPr>
              <w:t>μA741</w:t>
            </w:r>
          </w:p>
          <w:p w14:paraId="46E451C1" w14:textId="04534CA5" w:rsidR="00FC6549" w:rsidRPr="00FC6549" w:rsidRDefault="00FC6549" w:rsidP="00FC6549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55CA3">
              <w:rPr>
                <w:rFonts w:ascii="Times New Roman" w:hAnsi="Times New Roman" w:cs="Times New Roman"/>
                <w:szCs w:val="24"/>
              </w:rPr>
              <w:t xml:space="preserve">(sin, </w:t>
            </w:r>
            <w:r w:rsidRPr="00055CA3">
              <w:rPr>
                <w:rFonts w:ascii="Times New Roman" w:hAnsi="Times New Roman" w:cs="Times New Roman"/>
                <w:szCs w:val="24"/>
              </w:rPr>
              <w:t>1kHz</w:t>
            </w:r>
            <w:r w:rsidRPr="00055CA3">
              <w:rPr>
                <w:rFonts w:ascii="Times New Roman" w:hAnsi="Times New Roman" w:cs="Times New Roman"/>
                <w:szCs w:val="24"/>
              </w:rPr>
              <w:t xml:space="preserve">,  </w:t>
            </w:r>
            <w:r w:rsidRPr="00055CA3">
              <w:rPr>
                <w:rFonts w:ascii="Times New Roman" w:hAnsi="Times New Roman" w:cs="Times New Roman"/>
                <w:szCs w:val="24"/>
              </w:rPr>
              <w:t>V</w:t>
            </w:r>
            <w:r w:rsidRPr="00055CA3">
              <w:rPr>
                <w:rFonts w:ascii="Times New Roman" w:hAnsi="Times New Roman" w:cs="Times New Roman"/>
                <w:szCs w:val="24"/>
                <w:vertAlign w:val="subscript"/>
              </w:rPr>
              <w:t>p-p</w:t>
            </w:r>
            <w:r w:rsidRPr="00055CA3">
              <w:rPr>
                <w:rFonts w:ascii="Times New Roman" w:hAnsi="Times New Roman" w:cs="Times New Roman"/>
                <w:szCs w:val="24"/>
              </w:rPr>
              <w:t>=5V</w:t>
            </w:r>
            <w:r w:rsidRPr="00055CA3">
              <w:rPr>
                <w:rFonts w:ascii="Times New Roman" w:hAnsi="Times New Roman" w:cs="Times New Roman"/>
                <w:szCs w:val="24"/>
              </w:rPr>
              <w:t>)</w:t>
            </w:r>
          </w:p>
        </w:tc>
      </w:tr>
    </w:tbl>
    <w:p w14:paraId="7F20E4C3" w14:textId="2EF444DF" w:rsidR="00EC242D" w:rsidRDefault="00EC242D" w:rsidP="008639B2">
      <w:pPr>
        <w:widowControl/>
        <w:rPr>
          <w:rFonts w:ascii="Times New Roman" w:eastAsia="標楷體" w:hAnsi="Times New Roman" w:cs="Times New Roman"/>
          <w:sz w:val="32"/>
          <w:szCs w:val="32"/>
        </w:rPr>
      </w:pPr>
    </w:p>
    <w:p w14:paraId="6C02FAA6" w14:textId="77777777" w:rsidR="00EC242D" w:rsidRDefault="00EC242D">
      <w:pPr>
        <w:widowControl/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/>
          <w:sz w:val="32"/>
          <w:szCs w:val="32"/>
        </w:rPr>
        <w:br w:type="page"/>
      </w:r>
    </w:p>
    <w:p w14:paraId="4DCDF90F" w14:textId="407C81D9" w:rsidR="00FC4B85" w:rsidRDefault="006438FC">
      <w:pPr>
        <w:pStyle w:val="ad"/>
        <w:widowControl/>
        <w:numPr>
          <w:ilvl w:val="0"/>
          <w:numId w:val="2"/>
        </w:numPr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/>
          <w:sz w:val="32"/>
          <w:szCs w:val="32"/>
        </w:rPr>
        <w:lastRenderedPageBreak/>
        <w:t>實驗結果及討論</w:t>
      </w:r>
    </w:p>
    <w:p w14:paraId="45573227" w14:textId="7114AA37" w:rsidR="000B158F" w:rsidRDefault="005217C4">
      <w:r>
        <w:rPr>
          <w:noProof/>
        </w:rPr>
        <w:drawing>
          <wp:inline distT="0" distB="0" distL="0" distR="0" wp14:anchorId="57207626" wp14:editId="71980C16">
            <wp:extent cx="5274310" cy="3956685"/>
            <wp:effectExtent l="0" t="0" r="2540" b="571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F54A" w14:textId="2B476712" w:rsidR="00940166" w:rsidRDefault="005217C4" w:rsidP="00CA7EF1">
      <w:pPr>
        <w:rPr>
          <w:rFonts w:ascii="Times New Roman" w:eastAsia="標楷體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DC31E25" wp14:editId="7D62541B">
            <wp:extent cx="5274310" cy="3956685"/>
            <wp:effectExtent l="0" t="0" r="2540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0166">
        <w:rPr>
          <w:rFonts w:ascii="Times New Roman" w:eastAsia="標楷體" w:hAnsi="Times New Roman" w:cs="Times New Roman"/>
          <w:sz w:val="32"/>
          <w:szCs w:val="32"/>
        </w:rPr>
        <w:br w:type="page"/>
      </w:r>
    </w:p>
    <w:p w14:paraId="3D70D64C" w14:textId="77777777" w:rsidR="00FC4B85" w:rsidRDefault="006438FC">
      <w:pPr>
        <w:pStyle w:val="ad"/>
        <w:numPr>
          <w:ilvl w:val="0"/>
          <w:numId w:val="1"/>
        </w:numPr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/>
          <w:sz w:val="32"/>
          <w:szCs w:val="32"/>
        </w:rPr>
        <w:lastRenderedPageBreak/>
        <w:t>實驗心得</w:t>
      </w:r>
      <w:r>
        <w:rPr>
          <w:rFonts w:ascii="Times New Roman" w:eastAsia="標楷體" w:hAnsi="Times New Roman" w:cs="Times New Roman"/>
          <w:sz w:val="32"/>
          <w:szCs w:val="32"/>
        </w:rPr>
        <w:t>:(</w:t>
      </w:r>
      <w:r>
        <w:rPr>
          <w:rFonts w:ascii="Times New Roman" w:eastAsia="標楷體" w:hAnsi="Times New Roman" w:cs="Times New Roman"/>
          <w:color w:val="FF0000"/>
          <w:sz w:val="32"/>
          <w:szCs w:val="32"/>
        </w:rPr>
        <w:t>200</w:t>
      </w:r>
      <w:r>
        <w:rPr>
          <w:rFonts w:ascii="Times New Roman" w:eastAsia="標楷體" w:hAnsi="Times New Roman" w:cs="Times New Roman"/>
          <w:sz w:val="32"/>
          <w:szCs w:val="32"/>
        </w:rPr>
        <w:t>字以上，勿講述與本週實驗內容無關事物</w:t>
      </w:r>
      <w:r>
        <w:rPr>
          <w:rFonts w:ascii="Times New Roman" w:eastAsia="標楷體" w:hAnsi="Times New Roman" w:cs="Times New Roman"/>
          <w:sz w:val="32"/>
          <w:szCs w:val="32"/>
        </w:rPr>
        <w:t>)</w:t>
      </w:r>
    </w:p>
    <w:p w14:paraId="2CDA0737" w14:textId="1C995C03" w:rsidR="00FC4B85" w:rsidRPr="00096665" w:rsidRDefault="00502330" w:rsidP="007321E3">
      <w:pPr>
        <w:ind w:leftChars="200" w:left="480" w:firstLine="480"/>
        <w:rPr>
          <w:rFonts w:ascii="Times New Roman" w:eastAsia="標楷體" w:hAnsi="Times New Roman" w:cs="Times New Roman" w:hint="eastAsia"/>
          <w:sz w:val="32"/>
          <w:szCs w:val="32"/>
        </w:rPr>
      </w:pPr>
      <w:r w:rsidRPr="00502330">
        <w:rPr>
          <w:rFonts w:ascii="Times New Roman" w:eastAsia="標楷體" w:hAnsi="Times New Roman" w:cs="Times New Roman" w:hint="eastAsia"/>
          <w:sz w:val="32"/>
          <w:szCs w:val="32"/>
        </w:rPr>
        <w:t>施密特觸發器利用正回</w:t>
      </w:r>
      <w:r>
        <w:rPr>
          <w:rFonts w:ascii="Times New Roman" w:eastAsia="標楷體" w:hAnsi="Times New Roman" w:cs="Times New Roman" w:hint="eastAsia"/>
          <w:sz w:val="32"/>
          <w:szCs w:val="32"/>
        </w:rPr>
        <w:t>授</w:t>
      </w:r>
      <w:r w:rsidRPr="00502330">
        <w:rPr>
          <w:rFonts w:ascii="Times New Roman" w:eastAsia="標楷體" w:hAnsi="Times New Roman" w:cs="Times New Roman" w:hint="eastAsia"/>
          <w:sz w:val="32"/>
          <w:szCs w:val="32"/>
        </w:rPr>
        <w:t>的特性，在輸入訊號達到特定</w:t>
      </w:r>
      <w:r w:rsidRPr="00502330">
        <w:rPr>
          <w:rFonts w:ascii="Times New Roman" w:eastAsia="標楷體" w:hAnsi="Times New Roman" w:cs="Times New Roman" w:hint="eastAsia"/>
          <w:b/>
          <w:bCs/>
          <w:sz w:val="32"/>
          <w:szCs w:val="32"/>
        </w:rPr>
        <w:t>閾值</w:t>
      </w:r>
      <w:r w:rsidRPr="00502330">
        <w:rPr>
          <w:rFonts w:ascii="Times New Roman" w:eastAsia="標楷體" w:hAnsi="Times New Roman" w:cs="Times New Roman" w:hint="eastAsia"/>
          <w:sz w:val="32"/>
          <w:szCs w:val="32"/>
        </w:rPr>
        <w:t>時產生輸出狀態的變化。</w:t>
      </w:r>
      <w:r w:rsidRPr="00442CCD">
        <w:rPr>
          <w:rFonts w:ascii="Times New Roman" w:eastAsia="標楷體" w:hAnsi="Times New Roman" w:cs="Times New Roman" w:hint="eastAsia"/>
          <w:b/>
          <w:bCs/>
          <w:sz w:val="32"/>
          <w:szCs w:val="32"/>
        </w:rPr>
        <w:t>遲滯</w:t>
      </w:r>
      <w:r w:rsidRPr="00502330">
        <w:rPr>
          <w:rFonts w:ascii="Times New Roman" w:eastAsia="標楷體" w:hAnsi="Times New Roman" w:cs="Times New Roman" w:hint="eastAsia"/>
          <w:sz w:val="32"/>
          <w:szCs w:val="32"/>
        </w:rPr>
        <w:t>特性使得施密特觸發器在</w:t>
      </w:r>
      <w:r>
        <w:rPr>
          <w:rFonts w:ascii="Times New Roman" w:eastAsia="標楷體" w:hAnsi="Times New Roman" w:cs="Times New Roman" w:hint="eastAsia"/>
          <w:sz w:val="32"/>
          <w:szCs w:val="32"/>
        </w:rPr>
        <w:t>消除</w:t>
      </w:r>
      <w:r w:rsidRPr="00502330">
        <w:rPr>
          <w:rFonts w:ascii="Times New Roman" w:eastAsia="標楷體" w:hAnsi="Times New Roman" w:cs="Times New Roman" w:hint="eastAsia"/>
          <w:sz w:val="32"/>
          <w:szCs w:val="32"/>
        </w:rPr>
        <w:t>抖動和訊號穩定性方面具有優勢。</w:t>
      </w:r>
      <w:r w:rsidR="00B92B32">
        <w:rPr>
          <w:rFonts w:ascii="Times New Roman" w:eastAsia="標楷體" w:hAnsi="Times New Roman" w:cs="Times New Roman" w:hint="eastAsia"/>
          <w:sz w:val="32"/>
          <w:szCs w:val="32"/>
        </w:rPr>
        <w:t>在深入理解原理後</w:t>
      </w:r>
      <w:r w:rsidR="00BD3BD6">
        <w:rPr>
          <w:rFonts w:ascii="Times New Roman" w:eastAsia="標楷體" w:hAnsi="Times New Roman" w:cs="Times New Roman" w:hint="eastAsia"/>
          <w:sz w:val="32"/>
          <w:szCs w:val="32"/>
        </w:rPr>
        <w:t>發現</w:t>
      </w:r>
      <w:r w:rsidR="00B92B32">
        <w:rPr>
          <w:rFonts w:ascii="Times New Roman" w:eastAsia="標楷體" w:hAnsi="Times New Roman" w:cs="Times New Roman" w:hint="eastAsia"/>
          <w:sz w:val="32"/>
          <w:szCs w:val="32"/>
        </w:rPr>
        <w:t>，</w:t>
      </w:r>
      <w:r w:rsidR="00BD3BD6">
        <w:rPr>
          <w:rFonts w:ascii="Times New Roman" w:eastAsia="標楷體" w:hAnsi="Times New Roman" w:cs="Times New Roman" w:hint="eastAsia"/>
          <w:sz w:val="32"/>
          <w:szCs w:val="32"/>
        </w:rPr>
        <w:t>若要</w:t>
      </w:r>
      <w:r w:rsidRPr="00502330">
        <w:rPr>
          <w:rFonts w:ascii="Times New Roman" w:eastAsia="標楷體" w:hAnsi="Times New Roman" w:cs="Times New Roman" w:hint="eastAsia"/>
          <w:sz w:val="32"/>
          <w:szCs w:val="32"/>
        </w:rPr>
        <w:t>設計</w:t>
      </w:r>
      <w:r w:rsidR="00BD3BD6">
        <w:rPr>
          <w:rFonts w:ascii="Times New Roman" w:eastAsia="標楷體" w:hAnsi="Times New Roman" w:cs="Times New Roman" w:hint="eastAsia"/>
          <w:sz w:val="32"/>
          <w:szCs w:val="32"/>
        </w:rPr>
        <w:t>一個史密特觸發器</w:t>
      </w:r>
      <w:r w:rsidRPr="00502330">
        <w:rPr>
          <w:rFonts w:ascii="Times New Roman" w:eastAsia="標楷體" w:hAnsi="Times New Roman" w:cs="Times New Roman" w:hint="eastAsia"/>
          <w:sz w:val="32"/>
          <w:szCs w:val="32"/>
        </w:rPr>
        <w:t>，我們需要正確選擇電阻和電容值</w:t>
      </w:r>
      <w:r w:rsidR="00E91B19">
        <w:rPr>
          <w:rFonts w:ascii="Times New Roman" w:eastAsia="標楷體" w:hAnsi="Times New Roman" w:cs="Times New Roman" w:hint="eastAsia"/>
          <w:sz w:val="32"/>
          <w:szCs w:val="32"/>
        </w:rPr>
        <w:t>，因為</w:t>
      </w:r>
      <w:r w:rsidRPr="00502330">
        <w:rPr>
          <w:rFonts w:ascii="Times New Roman" w:eastAsia="標楷體" w:hAnsi="Times New Roman" w:cs="Times New Roman" w:hint="eastAsia"/>
          <w:sz w:val="32"/>
          <w:szCs w:val="32"/>
        </w:rPr>
        <w:t>適當的電阻比例決定了觸發器的閾值電壓</w:t>
      </w:r>
      <w:r w:rsidR="001D4064">
        <w:rPr>
          <w:rFonts w:ascii="Times New Roman" w:eastAsia="標楷體" w:hAnsi="Times New Roman" w:cs="Times New Roman" w:hint="eastAsia"/>
          <w:sz w:val="32"/>
          <w:szCs w:val="32"/>
        </w:rPr>
        <w:t>。</w:t>
      </w:r>
    </w:p>
    <w:sectPr w:rsidR="00FC4B85" w:rsidRPr="00096665">
      <w:pgSz w:w="11906" w:h="16838"/>
      <w:pgMar w:top="1440" w:right="1800" w:bottom="1440" w:left="1800" w:header="0" w:footer="0" w:gutter="0"/>
      <w:cols w:space="720"/>
      <w:formProt w:val="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F2B758" w14:textId="77777777" w:rsidR="003F5FEB" w:rsidRDefault="003F5FEB" w:rsidP="000246FB">
      <w:r>
        <w:separator/>
      </w:r>
    </w:p>
  </w:endnote>
  <w:endnote w:type="continuationSeparator" w:id="0">
    <w:p w14:paraId="752FCB0E" w14:textId="77777777" w:rsidR="003F5FEB" w:rsidRDefault="003F5FEB" w:rsidP="000246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Segoe UI Symbol"/>
    <w:charset w:val="00"/>
    <w:family w:val="auto"/>
    <w:pitch w:val="variable"/>
    <w:sig w:usb0="800000AF" w:usb1="1001ECEA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標楷體">
    <w:altName w:val="微軟正黑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7DB36C" w14:textId="77777777" w:rsidR="003F5FEB" w:rsidRDefault="003F5FEB" w:rsidP="000246FB">
      <w:r>
        <w:separator/>
      </w:r>
    </w:p>
  </w:footnote>
  <w:footnote w:type="continuationSeparator" w:id="0">
    <w:p w14:paraId="62FA5377" w14:textId="77777777" w:rsidR="003F5FEB" w:rsidRDefault="003F5FEB" w:rsidP="000246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72034"/>
    <w:multiLevelType w:val="hybridMultilevel"/>
    <w:tmpl w:val="AAD66050"/>
    <w:lvl w:ilvl="0" w:tplc="46D860A2">
      <w:start w:val="1"/>
      <w:numFmt w:val="lowerLetter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F944EEC"/>
    <w:multiLevelType w:val="hybridMultilevel"/>
    <w:tmpl w:val="0D92D9B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1E57239B"/>
    <w:multiLevelType w:val="hybridMultilevel"/>
    <w:tmpl w:val="72383400"/>
    <w:lvl w:ilvl="0" w:tplc="59323786">
      <w:start w:val="1"/>
      <w:numFmt w:val="lowerLetter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901650"/>
    <w:multiLevelType w:val="multilevel"/>
    <w:tmpl w:val="52F4B98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222D46A9"/>
    <w:multiLevelType w:val="multilevel"/>
    <w:tmpl w:val="E646A7DE"/>
    <w:lvl w:ilvl="0">
      <w:start w:val="1"/>
      <w:numFmt w:val="bullet"/>
      <w:lvlText w:val=""/>
      <w:lvlJc w:val="left"/>
      <w:pPr>
        <w:tabs>
          <w:tab w:val="num" w:pos="0"/>
        </w:tabs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320" w:hanging="480"/>
      </w:pPr>
      <w:rPr>
        <w:rFonts w:ascii="Wingdings" w:hAnsi="Wingdings" w:cs="Wingdings" w:hint="default"/>
      </w:rPr>
    </w:lvl>
  </w:abstractNum>
  <w:abstractNum w:abstractNumId="5" w15:restartNumberingAfterBreak="0">
    <w:nsid w:val="22E72D65"/>
    <w:multiLevelType w:val="multilevel"/>
    <w:tmpl w:val="560A5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 w15:restartNumberingAfterBreak="0">
    <w:nsid w:val="2C230735"/>
    <w:multiLevelType w:val="hybridMultilevel"/>
    <w:tmpl w:val="ADD8AECC"/>
    <w:lvl w:ilvl="0" w:tplc="534E559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7" w15:restartNumberingAfterBreak="0">
    <w:nsid w:val="357930CF"/>
    <w:multiLevelType w:val="hybridMultilevel"/>
    <w:tmpl w:val="8C645B3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8AE3A1A"/>
    <w:multiLevelType w:val="hybridMultilevel"/>
    <w:tmpl w:val="5C7C91B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 w15:restartNumberingAfterBreak="0">
    <w:nsid w:val="38EA3148"/>
    <w:multiLevelType w:val="hybridMultilevel"/>
    <w:tmpl w:val="EF14719A"/>
    <w:lvl w:ilvl="0" w:tplc="309C43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3">
      <w:start w:val="1"/>
      <w:numFmt w:val="upperRoman"/>
      <w:lvlText w:val="%2."/>
      <w:lvlJc w:val="left"/>
      <w:pPr>
        <w:ind w:left="96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4EFA0293"/>
    <w:multiLevelType w:val="hybridMultilevel"/>
    <w:tmpl w:val="08EC835C"/>
    <w:lvl w:ilvl="0" w:tplc="A6C0865C">
      <w:start w:val="1"/>
      <w:numFmt w:val="lowerLetter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4F3913C7"/>
    <w:multiLevelType w:val="hybridMultilevel"/>
    <w:tmpl w:val="C390E050"/>
    <w:lvl w:ilvl="0" w:tplc="1B42F78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BAE26A8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37486E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BA09FE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AB656BA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DE4997E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9C01D6E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9C35D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A96EE56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0D04F6"/>
    <w:multiLevelType w:val="hybridMultilevel"/>
    <w:tmpl w:val="0F544E3C"/>
    <w:lvl w:ilvl="0" w:tplc="D40C8B5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A9A76F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66ED91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AA0C75E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F2A427A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2D24CF0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DCF4D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A5E1FD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390E29E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280E5B"/>
    <w:multiLevelType w:val="multilevel"/>
    <w:tmpl w:val="D5B2A23C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upperRoman"/>
      <w:lvlText w:val="%2."/>
      <w:lvlJc w:val="left"/>
      <w:pPr>
        <w:tabs>
          <w:tab w:val="num" w:pos="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320" w:hanging="480"/>
      </w:pPr>
    </w:lvl>
  </w:abstractNum>
  <w:abstractNum w:abstractNumId="14" w15:restartNumberingAfterBreak="0">
    <w:nsid w:val="78CF71A9"/>
    <w:multiLevelType w:val="hybridMultilevel"/>
    <w:tmpl w:val="F6D27B62"/>
    <w:lvl w:ilvl="0" w:tplc="6DCA6BE0">
      <w:start w:val="1"/>
      <w:numFmt w:val="lowerLetter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3"/>
  </w:num>
  <w:num w:numId="2">
    <w:abstractNumId w:val="4"/>
  </w:num>
  <w:num w:numId="3">
    <w:abstractNumId w:val="5"/>
  </w:num>
  <w:num w:numId="4">
    <w:abstractNumId w:val="3"/>
  </w:num>
  <w:num w:numId="5">
    <w:abstractNumId w:val="9"/>
  </w:num>
  <w:num w:numId="6">
    <w:abstractNumId w:val="11"/>
  </w:num>
  <w:num w:numId="7">
    <w:abstractNumId w:val="10"/>
  </w:num>
  <w:num w:numId="8">
    <w:abstractNumId w:val="0"/>
  </w:num>
  <w:num w:numId="9">
    <w:abstractNumId w:val="2"/>
  </w:num>
  <w:num w:numId="10">
    <w:abstractNumId w:val="12"/>
  </w:num>
  <w:num w:numId="11">
    <w:abstractNumId w:val="14"/>
  </w:num>
  <w:num w:numId="1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</w:num>
  <w:num w:numId="14">
    <w:abstractNumId w:val="8"/>
  </w:num>
  <w:num w:numId="15">
    <w:abstractNumId w:val="1"/>
  </w:num>
  <w:num w:numId="16">
    <w:abstractNumId w:val="6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8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4B85"/>
    <w:rsid w:val="00016E8F"/>
    <w:rsid w:val="000246FB"/>
    <w:rsid w:val="00055CA3"/>
    <w:rsid w:val="00096665"/>
    <w:rsid w:val="000A1916"/>
    <w:rsid w:val="000B158F"/>
    <w:rsid w:val="00104636"/>
    <w:rsid w:val="00104A37"/>
    <w:rsid w:val="00106FE3"/>
    <w:rsid w:val="001414CC"/>
    <w:rsid w:val="001D4064"/>
    <w:rsid w:val="001E641B"/>
    <w:rsid w:val="001E6F83"/>
    <w:rsid w:val="00203995"/>
    <w:rsid w:val="00290C10"/>
    <w:rsid w:val="002A4AC1"/>
    <w:rsid w:val="002E19AB"/>
    <w:rsid w:val="00314B90"/>
    <w:rsid w:val="00323D99"/>
    <w:rsid w:val="0037671A"/>
    <w:rsid w:val="00377E10"/>
    <w:rsid w:val="003C1107"/>
    <w:rsid w:val="003D1602"/>
    <w:rsid w:val="003F5FEB"/>
    <w:rsid w:val="00413023"/>
    <w:rsid w:val="00425791"/>
    <w:rsid w:val="004427AC"/>
    <w:rsid w:val="00442CCD"/>
    <w:rsid w:val="00447117"/>
    <w:rsid w:val="00453661"/>
    <w:rsid w:val="0045538C"/>
    <w:rsid w:val="004812D4"/>
    <w:rsid w:val="004B3001"/>
    <w:rsid w:val="00502330"/>
    <w:rsid w:val="005217C4"/>
    <w:rsid w:val="00570A9B"/>
    <w:rsid w:val="005C40B7"/>
    <w:rsid w:val="005E55D7"/>
    <w:rsid w:val="006053B0"/>
    <w:rsid w:val="00642293"/>
    <w:rsid w:val="0064318A"/>
    <w:rsid w:val="006438FC"/>
    <w:rsid w:val="006F3E59"/>
    <w:rsid w:val="006F5A77"/>
    <w:rsid w:val="007321E3"/>
    <w:rsid w:val="0076520A"/>
    <w:rsid w:val="007C091E"/>
    <w:rsid w:val="007E1993"/>
    <w:rsid w:val="00801D49"/>
    <w:rsid w:val="008639B2"/>
    <w:rsid w:val="0088174D"/>
    <w:rsid w:val="0089022D"/>
    <w:rsid w:val="008D35D2"/>
    <w:rsid w:val="008F3EC0"/>
    <w:rsid w:val="00926BF6"/>
    <w:rsid w:val="00940166"/>
    <w:rsid w:val="0095670E"/>
    <w:rsid w:val="009F2DAF"/>
    <w:rsid w:val="00A113C9"/>
    <w:rsid w:val="00A54BBF"/>
    <w:rsid w:val="00A646E6"/>
    <w:rsid w:val="00A72F18"/>
    <w:rsid w:val="00A90C57"/>
    <w:rsid w:val="00AB3B77"/>
    <w:rsid w:val="00AB4A85"/>
    <w:rsid w:val="00AE3A04"/>
    <w:rsid w:val="00B45697"/>
    <w:rsid w:val="00B6140F"/>
    <w:rsid w:val="00B61D82"/>
    <w:rsid w:val="00B92B32"/>
    <w:rsid w:val="00BA5FBF"/>
    <w:rsid w:val="00BD1535"/>
    <w:rsid w:val="00BD3BD6"/>
    <w:rsid w:val="00BE0BCE"/>
    <w:rsid w:val="00C24393"/>
    <w:rsid w:val="00C2442E"/>
    <w:rsid w:val="00C26325"/>
    <w:rsid w:val="00C61B52"/>
    <w:rsid w:val="00C85611"/>
    <w:rsid w:val="00CA7EF1"/>
    <w:rsid w:val="00CD426F"/>
    <w:rsid w:val="00D80224"/>
    <w:rsid w:val="00DA2E49"/>
    <w:rsid w:val="00DE60CC"/>
    <w:rsid w:val="00E54B0B"/>
    <w:rsid w:val="00E62A63"/>
    <w:rsid w:val="00E91B19"/>
    <w:rsid w:val="00EC242D"/>
    <w:rsid w:val="00EF345D"/>
    <w:rsid w:val="00F0508E"/>
    <w:rsid w:val="00F21DB9"/>
    <w:rsid w:val="00FC4B85"/>
    <w:rsid w:val="00FC6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52B167"/>
  <w15:docId w15:val="{C8623CF0-3CAE-4827-84F4-F4F7E5F9DA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3023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頁首 字元"/>
    <w:basedOn w:val="a0"/>
    <w:link w:val="a4"/>
    <w:uiPriority w:val="99"/>
    <w:qFormat/>
    <w:rsid w:val="0033790B"/>
    <w:rPr>
      <w:sz w:val="20"/>
      <w:szCs w:val="20"/>
    </w:rPr>
  </w:style>
  <w:style w:type="character" w:customStyle="1" w:styleId="a5">
    <w:name w:val="頁尾 字元"/>
    <w:basedOn w:val="a0"/>
    <w:link w:val="a6"/>
    <w:uiPriority w:val="99"/>
    <w:qFormat/>
    <w:rsid w:val="0033790B"/>
    <w:rPr>
      <w:sz w:val="20"/>
      <w:szCs w:val="20"/>
    </w:rPr>
  </w:style>
  <w:style w:type="character" w:styleId="a7">
    <w:name w:val="Placeholder Text"/>
    <w:basedOn w:val="a0"/>
    <w:uiPriority w:val="99"/>
    <w:semiHidden/>
    <w:qFormat/>
    <w:rsid w:val="006B59B8"/>
    <w:rPr>
      <w:color w:val="666666"/>
    </w:rPr>
  </w:style>
  <w:style w:type="character" w:customStyle="1" w:styleId="1">
    <w:name w:val="項目符號1"/>
    <w:qFormat/>
    <w:rPr>
      <w:rFonts w:ascii="OpenSymbol" w:eastAsia="OpenSymbol" w:hAnsi="OpenSymbol" w:cs="OpenSymbol"/>
    </w:rPr>
  </w:style>
  <w:style w:type="paragraph" w:styleId="a8">
    <w:name w:val="Title"/>
    <w:basedOn w:val="a"/>
    <w:next w:val="a9"/>
    <w:qFormat/>
    <w:pPr>
      <w:keepNext/>
      <w:spacing w:before="240" w:after="120"/>
    </w:pPr>
    <w:rPr>
      <w:rFonts w:ascii="Arial" w:eastAsia="微軟正黑體" w:hAnsi="Arial" w:cs="Lucida Sans"/>
      <w:sz w:val="28"/>
      <w:szCs w:val="28"/>
    </w:rPr>
  </w:style>
  <w:style w:type="paragraph" w:styleId="a9">
    <w:name w:val="Body Text"/>
    <w:basedOn w:val="a"/>
    <w:pPr>
      <w:spacing w:after="140" w:line="276" w:lineRule="auto"/>
    </w:pPr>
  </w:style>
  <w:style w:type="paragraph" w:styleId="aa">
    <w:name w:val="List"/>
    <w:basedOn w:val="a9"/>
    <w:rPr>
      <w:rFonts w:cs="Lucida Sans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Lucida Sans"/>
      <w:i/>
      <w:iCs/>
      <w:szCs w:val="24"/>
    </w:rPr>
  </w:style>
  <w:style w:type="paragraph" w:customStyle="1" w:styleId="ac">
    <w:name w:val="索引"/>
    <w:basedOn w:val="a"/>
    <w:qFormat/>
    <w:pPr>
      <w:suppressLineNumbers/>
    </w:pPr>
    <w:rPr>
      <w:rFonts w:cs="Lucida Sans"/>
    </w:rPr>
  </w:style>
  <w:style w:type="paragraph" w:styleId="ad">
    <w:name w:val="List Paragraph"/>
    <w:basedOn w:val="a"/>
    <w:uiPriority w:val="34"/>
    <w:qFormat/>
    <w:rsid w:val="00D053B7"/>
    <w:pPr>
      <w:ind w:left="480"/>
    </w:pPr>
  </w:style>
  <w:style w:type="paragraph" w:customStyle="1" w:styleId="ae">
    <w:name w:val="頁首與頁尾"/>
    <w:basedOn w:val="a"/>
    <w:qFormat/>
  </w:style>
  <w:style w:type="paragraph" w:styleId="a4">
    <w:name w:val="header"/>
    <w:basedOn w:val="a"/>
    <w:link w:val="a3"/>
    <w:uiPriority w:val="99"/>
    <w:unhideWhenUsed/>
    <w:rsid w:val="0033790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"/>
    <w:link w:val="a5"/>
    <w:uiPriority w:val="99"/>
    <w:unhideWhenUsed/>
    <w:rsid w:val="0033790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customStyle="1" w:styleId="af">
    <w:name w:val="表格內容"/>
    <w:basedOn w:val="a"/>
    <w:qFormat/>
    <w:pPr>
      <w:suppressLineNumbers/>
    </w:pPr>
  </w:style>
  <w:style w:type="paragraph" w:customStyle="1" w:styleId="af0">
    <w:name w:val="表格標題"/>
    <w:basedOn w:val="af"/>
    <w:qFormat/>
    <w:pPr>
      <w:jc w:val="center"/>
    </w:pPr>
    <w:rPr>
      <w:b/>
      <w:bCs/>
    </w:rPr>
  </w:style>
  <w:style w:type="table" w:styleId="af1">
    <w:name w:val="Table Grid"/>
    <w:basedOn w:val="a1"/>
    <w:uiPriority w:val="39"/>
    <w:rsid w:val="00A23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5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0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683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5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3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8149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43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2387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97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8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5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6</Pages>
  <Words>124</Words>
  <Characters>710</Characters>
  <Application>Microsoft Office Word</Application>
  <DocSecurity>0</DocSecurity>
  <Lines>5</Lines>
  <Paragraphs>1</Paragraphs>
  <ScaleCrop>false</ScaleCrop>
  <Company/>
  <LinksUpToDate>false</LinksUpToDate>
  <CharactersWithSpaces>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MUNEO</dc:creator>
  <dc:description/>
  <cp:lastModifiedBy>俊逸</cp:lastModifiedBy>
  <cp:revision>82</cp:revision>
  <dcterms:created xsi:type="dcterms:W3CDTF">2024-04-16T03:00:00Z</dcterms:created>
  <dcterms:modified xsi:type="dcterms:W3CDTF">2024-05-14T01:41:00Z</dcterms:modified>
  <dc:language>zh-TW</dc:language>
</cp:coreProperties>
</file>